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79" w:rsidRPr="00251E62" w:rsidRDefault="00D7017B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8pt;margin-top:.3pt;width:499.5pt;height:737.85pt;z-index:1;mso-position-horizontal-relative:text;mso-position-vertical-relative:text">
            <v:imagedata r:id="rId6" o:title="итог аттест"/>
            <w10:wrap type="topAndBottom"/>
          </v:shape>
        </w:pict>
      </w:r>
      <w:bookmarkEnd w:id="0"/>
      <w:r>
        <w:rPr>
          <w:rFonts w:ascii="Times New Roman" w:hAnsi="Times New Roman"/>
          <w:sz w:val="24"/>
          <w:szCs w:val="24"/>
        </w:rPr>
        <w:br w:type="page"/>
      </w:r>
    </w:p>
    <w:p w:rsidR="005A0279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251E62">
        <w:rPr>
          <w:rFonts w:ascii="Times New Roman" w:hAnsi="Times New Roman"/>
          <w:sz w:val="24"/>
          <w:szCs w:val="24"/>
        </w:rPr>
        <w:t>Система и критерии оценок итоговой аттестации разрабатыва</w:t>
      </w:r>
      <w:r>
        <w:rPr>
          <w:rFonts w:ascii="Times New Roman" w:hAnsi="Times New Roman"/>
          <w:sz w:val="24"/>
          <w:szCs w:val="24"/>
        </w:rPr>
        <w:t>ю</w:t>
      </w:r>
      <w:r w:rsidRPr="00251E62">
        <w:rPr>
          <w:rFonts w:ascii="Times New Roman" w:hAnsi="Times New Roman"/>
          <w:sz w:val="24"/>
          <w:szCs w:val="24"/>
        </w:rPr>
        <w:t>тся ДШИ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учетом не ниже установленного ФГТ уровня к минимуму содержания соответствующей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предпрофессиональной программы.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Pr="00251E62">
        <w:rPr>
          <w:rFonts w:ascii="Times New Roman" w:hAnsi="Times New Roman"/>
          <w:sz w:val="24"/>
          <w:szCs w:val="24"/>
        </w:rPr>
        <w:t>Результаты итоговой аттестации выставляются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пятибалльной шкале и заносятся в свидетельство об освоении предпрофессиональной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программы. </w:t>
      </w:r>
    </w:p>
    <w:p w:rsidR="005A0279" w:rsidRPr="00251E62" w:rsidRDefault="005A0279" w:rsidP="00C94C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251E62">
        <w:rPr>
          <w:rFonts w:ascii="Times New Roman" w:hAnsi="Times New Roman"/>
          <w:sz w:val="24"/>
          <w:szCs w:val="24"/>
        </w:rPr>
        <w:t>. ДШИ определяет объем времени на подготовку и проведение итоговой аттестации, сроки проведения итоговой аттестации, условия подготовки и процедуру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итоговой аттестации, разрабатывает необходимые экзаменационные материалы. При этом</w:t>
      </w:r>
    </w:p>
    <w:p w:rsidR="005A0279" w:rsidRPr="00251E62" w:rsidRDefault="005A0279" w:rsidP="00C94C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объем времени на проведение итоговой аттестации, а также сроки проведения 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аттестации должны быть отражены в графике образовательного процесса и учебном плане</w:t>
      </w:r>
    </w:p>
    <w:p w:rsidR="005A0279" w:rsidRPr="00251E62" w:rsidRDefault="005A0279" w:rsidP="00C94C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ДШИ. </w:t>
      </w:r>
    </w:p>
    <w:p w:rsidR="005A0279" w:rsidRPr="00251E62" w:rsidRDefault="005A0279" w:rsidP="00C94C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251E62">
        <w:rPr>
          <w:rFonts w:ascii="Times New Roman" w:hAnsi="Times New Roman"/>
          <w:sz w:val="24"/>
          <w:szCs w:val="24"/>
        </w:rPr>
        <w:t>. Экзаменационные материалы и содержание по каждому выпускному экзамену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(программы, темы, билеты, исполнительский репертуар и др.) должны ежегодно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разрабатываться соответствующим отделом (отделением) ДШИ, рассматриваться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заседании методического совета и утверждаться руководителем ДШИ не позднее, чем за три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месяца до начала проведения итоговой аттестации.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</w:t>
      </w:r>
      <w:proofErr w:type="gramStart"/>
      <w:r w:rsidRPr="00251E62">
        <w:rPr>
          <w:rFonts w:ascii="Times New Roman" w:hAnsi="Times New Roman"/>
          <w:sz w:val="24"/>
          <w:szCs w:val="24"/>
        </w:rPr>
        <w:t>Экзаменационные материалы должны целостно отражать объем проверяемых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теоретических знаний, практических умений и навыков, а также уровень творческого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развития выпускника в соответствии с установленными ФГТ минимумом содержания. </w:t>
      </w:r>
      <w:proofErr w:type="gramEnd"/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</w:t>
      </w:r>
      <w:r w:rsidRPr="00251E62">
        <w:rPr>
          <w:rFonts w:ascii="Times New Roman" w:hAnsi="Times New Roman"/>
          <w:sz w:val="24"/>
          <w:szCs w:val="24"/>
        </w:rPr>
        <w:t xml:space="preserve"> Требования к содержанию итоговой аттестации </w:t>
      </w:r>
      <w:proofErr w:type="gramStart"/>
      <w:r w:rsidRPr="00251E6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51E62">
        <w:rPr>
          <w:rFonts w:ascii="Times New Roman" w:hAnsi="Times New Roman"/>
          <w:sz w:val="24"/>
          <w:szCs w:val="24"/>
        </w:rPr>
        <w:t xml:space="preserve"> определяются ДШИ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на основании ФГТ. Среди обозначенных в ФГТ требований предпрофессиональной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направленности имеются и общие компетенции по истории искусств, являющиеся весьма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1E62">
        <w:rPr>
          <w:rFonts w:ascii="Times New Roman" w:hAnsi="Times New Roman"/>
          <w:sz w:val="24"/>
          <w:szCs w:val="24"/>
        </w:rPr>
        <w:t>важными</w:t>
      </w:r>
      <w:proofErr w:type="gramEnd"/>
      <w:r w:rsidRPr="00251E62">
        <w:rPr>
          <w:rFonts w:ascii="Times New Roman" w:hAnsi="Times New Roman"/>
          <w:sz w:val="24"/>
          <w:szCs w:val="24"/>
        </w:rPr>
        <w:t xml:space="preserve"> для формирования у обучающегося кругозора, общекультурного уровня, интеллектуального и творческого развития.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251E62">
        <w:rPr>
          <w:rFonts w:ascii="Times New Roman" w:hAnsi="Times New Roman"/>
          <w:sz w:val="24"/>
          <w:szCs w:val="24"/>
        </w:rPr>
        <w:t>.Кроме регламентации процедуры, выявления уровня приобретенных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выпускниками знаний, умений и навыков итоговая аттестация выпускников ДШИ дает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оценку многолетнему педагогическому труду, наивысший результат которого - воспитанная 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ребенка любовь к искусству и потребность в творческой деятельности. </w:t>
      </w:r>
    </w:p>
    <w:p w:rsidR="005A0279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251E62">
        <w:rPr>
          <w:rFonts w:ascii="Times New Roman" w:hAnsi="Times New Roman"/>
          <w:sz w:val="24"/>
          <w:szCs w:val="24"/>
        </w:rPr>
        <w:t>. С целью обеспечения качества подготовки выпускников, преемственности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предпрофессиональных программ с программами среднего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и высшего образования соответствующего профиля, к разработке и обсуждению содержания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выпускных экзаменов могут привлекаться педагогические работники ДШИ, профессиональных образовательных организаций и образовательных организаций высшего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образования.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11.</w:t>
      </w:r>
      <w:r w:rsidRPr="00251E62">
        <w:rPr>
          <w:rFonts w:ascii="Times New Roman" w:hAnsi="Times New Roman"/>
          <w:sz w:val="24"/>
          <w:szCs w:val="24"/>
        </w:rPr>
        <w:t xml:space="preserve"> Прохождение итоговой аттестации считается успешным в том случае, 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выпускник продемонстрировал знания, умения и навыки не ниже установленного ФГТ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уровня. Итоговые аттестационные испытания не могут быть заменены оценкой, полученной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обучающимся по итогам текущего контроля успеваемости и промежуточной аттестации.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51E62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251E62">
        <w:rPr>
          <w:rFonts w:ascii="Times New Roman" w:hAnsi="Times New Roman"/>
          <w:sz w:val="24"/>
          <w:szCs w:val="24"/>
        </w:rPr>
        <w:t>. Итоговая аттестация проводится по завершении учебных занятий по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учебным предметам в виде концерта (академического концерта), исполнения программы,  постановки, письменного и (или) устного ответа. 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выпускных экзаменов и их виды по конкретной предпрофессиональной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устанавливаются ФГТ. </w:t>
      </w:r>
    </w:p>
    <w:p w:rsidR="005A0279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</w:t>
      </w:r>
      <w:r w:rsidRPr="00251E62">
        <w:rPr>
          <w:rFonts w:ascii="Times New Roman" w:hAnsi="Times New Roman"/>
          <w:sz w:val="24"/>
          <w:szCs w:val="24"/>
        </w:rPr>
        <w:t>С целью подготовки к выпускным экзаменам и предоставления выпускникам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консультаций необходимо в графике образовательного процесса предусмотреть перед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выпускными экзаменами не менее одной недели (консультации можно проводить в счет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резервной недели, предусмотренной ФГТ).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0279" w:rsidRPr="00B8543A" w:rsidRDefault="005A0279" w:rsidP="00B854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B8543A">
        <w:rPr>
          <w:rFonts w:ascii="Times New Roman" w:hAnsi="Times New Roman"/>
          <w:b/>
          <w:sz w:val="24"/>
          <w:szCs w:val="24"/>
        </w:rPr>
        <w:t>Права и обязанности членов экзаменационных комиссий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51E62">
        <w:rPr>
          <w:rFonts w:ascii="Times New Roman" w:hAnsi="Times New Roman"/>
          <w:sz w:val="24"/>
          <w:szCs w:val="24"/>
        </w:rPr>
        <w:t>1. Для проведения итоговой аттестации в ДШИ должны быть сформированы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экзаменационные комиссии по каждой предпрофессиональной программе. При этом одна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lastRenderedPageBreak/>
        <w:t>экзаменационная комиссия вправе принимать несколько выпускных экзаменов в рамках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одной предпрофессиональной программы.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51E62">
        <w:rPr>
          <w:rFonts w:ascii="Times New Roman" w:hAnsi="Times New Roman"/>
          <w:sz w:val="24"/>
          <w:szCs w:val="24"/>
        </w:rPr>
        <w:t xml:space="preserve">2. В своей деятельности экзаменационные комиссии руководствуются </w:t>
      </w:r>
      <w:proofErr w:type="gramStart"/>
      <w:r w:rsidRPr="00251E62">
        <w:rPr>
          <w:rFonts w:ascii="Times New Roman" w:hAnsi="Times New Roman"/>
          <w:sz w:val="24"/>
          <w:szCs w:val="24"/>
        </w:rPr>
        <w:t>нормативными</w:t>
      </w:r>
      <w:proofErr w:type="gramEnd"/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актами Министерства культуры о форме и порядке проведения итоговой 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51E6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51E62">
        <w:rPr>
          <w:rFonts w:ascii="Times New Roman" w:hAnsi="Times New Roman"/>
          <w:sz w:val="24"/>
          <w:szCs w:val="24"/>
        </w:rPr>
        <w:t>, освоивших предпрофессиональные программы, а также учебно-методической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документацией, разработанной непосредственно ДШИ на основании ФГТ.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3.</w:t>
      </w:r>
      <w:r w:rsidRPr="00251E62">
        <w:rPr>
          <w:rFonts w:ascii="Times New Roman" w:hAnsi="Times New Roman"/>
          <w:sz w:val="24"/>
          <w:szCs w:val="24"/>
        </w:rPr>
        <w:t xml:space="preserve"> В состав экзаменационных комиссий должно входить не менее пяти человек, в том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1E62">
        <w:rPr>
          <w:rFonts w:ascii="Times New Roman" w:hAnsi="Times New Roman"/>
          <w:sz w:val="24"/>
          <w:szCs w:val="24"/>
        </w:rPr>
        <w:t>числе</w:t>
      </w:r>
      <w:proofErr w:type="gramEnd"/>
      <w:r w:rsidRPr="00251E62">
        <w:rPr>
          <w:rFonts w:ascii="Times New Roman" w:hAnsi="Times New Roman"/>
          <w:sz w:val="24"/>
          <w:szCs w:val="24"/>
        </w:rPr>
        <w:t xml:space="preserve"> председатель экзаменационной комиссии, заместитель председателя экзаменационной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комиссии и иные члены экзаменационной комиссии. Секретарь экзаменационной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не входит в состав экзаменационной комиссии. Секретарь экзаменационной комиссии ведет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протоколы выпускных экзаменов и в случае необходимости представляет в апелляционную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комиссию необходимые материалы.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251E62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251E62">
        <w:rPr>
          <w:rFonts w:ascii="Times New Roman" w:hAnsi="Times New Roman"/>
          <w:sz w:val="24"/>
          <w:szCs w:val="24"/>
        </w:rPr>
        <w:t>. Председатель экзаменационной комиссии назначается учредителем ДШИ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числа лиц, имеющих высшее профессиональное образование в области 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вида искусства, и не являющихся работниками ДШИ, </w:t>
      </w:r>
      <w:proofErr w:type="gramStart"/>
      <w:r w:rsidRPr="00251E62">
        <w:rPr>
          <w:rFonts w:ascii="Times New Roman" w:hAnsi="Times New Roman"/>
          <w:sz w:val="24"/>
          <w:szCs w:val="24"/>
        </w:rPr>
        <w:t>в</w:t>
      </w:r>
      <w:proofErr w:type="gramEnd"/>
      <w:r w:rsidRPr="00251E62">
        <w:rPr>
          <w:rFonts w:ascii="Times New Roman" w:hAnsi="Times New Roman"/>
          <w:sz w:val="24"/>
          <w:szCs w:val="24"/>
        </w:rPr>
        <w:t xml:space="preserve"> которой создается экзаменационная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комиссия. При выборе кандидатуры в качестве председателя экзаменационной комиссии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приоритет отдается педагогическим работникам профильных профессиональных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образовательных организаций или образовательных организаций высшего образования, </w:t>
      </w:r>
      <w:proofErr w:type="gramStart"/>
      <w:r w:rsidRPr="00251E62">
        <w:rPr>
          <w:rFonts w:ascii="Times New Roman" w:hAnsi="Times New Roman"/>
          <w:sz w:val="24"/>
          <w:szCs w:val="24"/>
        </w:rPr>
        <w:t>в</w:t>
      </w:r>
      <w:proofErr w:type="gramEnd"/>
    </w:p>
    <w:p w:rsidR="005A0279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исключительных </w:t>
      </w:r>
      <w:proofErr w:type="gramStart"/>
      <w:r w:rsidRPr="00251E62">
        <w:rPr>
          <w:rFonts w:ascii="Times New Roman" w:hAnsi="Times New Roman"/>
          <w:sz w:val="24"/>
          <w:szCs w:val="24"/>
        </w:rPr>
        <w:t>случаях</w:t>
      </w:r>
      <w:proofErr w:type="gramEnd"/>
      <w:r w:rsidRPr="00251E62">
        <w:rPr>
          <w:rFonts w:ascii="Times New Roman" w:hAnsi="Times New Roman"/>
          <w:sz w:val="24"/>
          <w:szCs w:val="24"/>
        </w:rPr>
        <w:t>, председателем экзаменационной комиссии может являться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работник другой ДШИ, или работник учреждения культуры.  </w:t>
      </w:r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251E62">
        <w:rPr>
          <w:rFonts w:ascii="Times New Roman" w:hAnsi="Times New Roman"/>
          <w:sz w:val="24"/>
          <w:szCs w:val="24"/>
        </w:rPr>
        <w:t>. С целью заблаговременного оповещения родителей 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выпускников, самих выпускников и преподавателей о сроках и процедуре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итоговой аттестации выпускников председатель экзаменационной комиссии должен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назначаться учредителем ДШИ не позднее 10 апреля текущего года. После выхода данного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приказа издается приказ ДШИ о полном составе экзаменационной комиссии. </w:t>
      </w:r>
      <w:r>
        <w:rPr>
          <w:rFonts w:ascii="Times New Roman" w:hAnsi="Times New Roman"/>
          <w:sz w:val="24"/>
          <w:szCs w:val="24"/>
        </w:rPr>
        <w:t xml:space="preserve">                   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</w:t>
      </w:r>
      <w:r w:rsidRPr="00251E62">
        <w:rPr>
          <w:rFonts w:ascii="Times New Roman" w:hAnsi="Times New Roman"/>
          <w:sz w:val="24"/>
          <w:szCs w:val="24"/>
        </w:rPr>
        <w:t xml:space="preserve"> Основными функциями экзаменационных комиссий являются: </w:t>
      </w:r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– проведение выпускных экзаменов по каждой предпрофессиональной программе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учебным предметам, установленным ФГТ; </w:t>
      </w:r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– определение соответствия уровня подготовки выпускника объему знаний, умений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навыков, установленному ФГТ; </w:t>
      </w:r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– разработка на основании результатов работы экзаменационной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рекомендаций, направленных на совершенствование подготовки обучающихся. </w:t>
      </w:r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251E62">
        <w:rPr>
          <w:rFonts w:ascii="Times New Roman" w:hAnsi="Times New Roman"/>
          <w:sz w:val="24"/>
          <w:szCs w:val="24"/>
        </w:rPr>
        <w:t xml:space="preserve">. В обязанности председателя экзаменационной комиссии кроме оценки </w:t>
      </w:r>
      <w:proofErr w:type="gramStart"/>
      <w:r w:rsidRPr="00251E62">
        <w:rPr>
          <w:rFonts w:ascii="Times New Roman" w:hAnsi="Times New Roman"/>
          <w:sz w:val="24"/>
          <w:szCs w:val="24"/>
        </w:rPr>
        <w:t>качества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полученного выпускником образования входят организация и контроль за деятельностью</w:t>
      </w:r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экзаменационной комиссии, а также обеспечение единства требований, предъявляемых </w:t>
      </w:r>
      <w:proofErr w:type="gramStart"/>
      <w:r w:rsidRPr="00251E62">
        <w:rPr>
          <w:rFonts w:ascii="Times New Roman" w:hAnsi="Times New Roman"/>
          <w:sz w:val="24"/>
          <w:szCs w:val="24"/>
        </w:rPr>
        <w:t>к</w:t>
      </w:r>
      <w:proofErr w:type="gramEnd"/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выпускникам в процессе проведения выпускных экзаменов. </w:t>
      </w:r>
    </w:p>
    <w:p w:rsidR="005A0279" w:rsidRPr="00251E62" w:rsidRDefault="005A0279" w:rsidP="00B85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8.</w:t>
      </w:r>
      <w:r w:rsidRPr="00251E62">
        <w:rPr>
          <w:rFonts w:ascii="Times New Roman" w:hAnsi="Times New Roman"/>
          <w:sz w:val="24"/>
          <w:szCs w:val="24"/>
        </w:rPr>
        <w:t xml:space="preserve"> Порядок и форма проведения выпускных экзаменов должны доводиться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сведения обучающихся и их родителей (законных представителей) не позднее, чем за три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месяца до начала итоговой аттестации.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</w:t>
      </w:r>
      <w:r w:rsidRPr="00251E62">
        <w:rPr>
          <w:rFonts w:ascii="Times New Roman" w:hAnsi="Times New Roman"/>
          <w:sz w:val="24"/>
          <w:szCs w:val="24"/>
        </w:rPr>
        <w:t xml:space="preserve">Порядок проведения итоговой аттестации должен предусматривать: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251E62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51E62">
        <w:rPr>
          <w:rFonts w:ascii="Times New Roman" w:hAnsi="Times New Roman"/>
          <w:sz w:val="24"/>
          <w:szCs w:val="24"/>
        </w:rPr>
        <w:t>определение сроков проведения выпускных экзаменов, устанавливаемых приказом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руководителя ДШИ (расписание проведения итоговой аттестации выпускников утверждается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руководителем ДШИ по согласованию с председателем экзаменационной комиссии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доводится до сведения обучающихся заблаговременно, например не позднее, чем за две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недели до начала работы экзаменационной комиссии);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возможность использования печатных материалов, вычислительных и 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технических сре</w:t>
      </w:r>
      <w:proofErr w:type="gramStart"/>
      <w:r w:rsidRPr="00251E62">
        <w:rPr>
          <w:rFonts w:ascii="Times New Roman" w:hAnsi="Times New Roman"/>
          <w:sz w:val="24"/>
          <w:szCs w:val="24"/>
        </w:rPr>
        <w:t>дств пр</w:t>
      </w:r>
      <w:proofErr w:type="gramEnd"/>
      <w:r w:rsidRPr="00251E62">
        <w:rPr>
          <w:rFonts w:ascii="Times New Roman" w:hAnsi="Times New Roman"/>
          <w:sz w:val="24"/>
          <w:szCs w:val="24"/>
        </w:rPr>
        <w:t xml:space="preserve">и проведении выпускных экзаменов;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251E62">
        <w:rPr>
          <w:rFonts w:ascii="Times New Roman" w:hAnsi="Times New Roman"/>
          <w:sz w:val="24"/>
          <w:szCs w:val="24"/>
        </w:rPr>
        <w:t xml:space="preserve">наличие требований к выпускным экзаменам;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наличие разработанных критериев оценки выпускных экзаменов;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251E62">
        <w:rPr>
          <w:rFonts w:ascii="Times New Roman" w:hAnsi="Times New Roman"/>
          <w:sz w:val="24"/>
          <w:szCs w:val="24"/>
        </w:rPr>
        <w:t xml:space="preserve">– наличие правил подачи апелляции.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М</w:t>
      </w:r>
      <w:proofErr w:type="gramEnd"/>
      <w:r w:rsidRPr="00251E62">
        <w:rPr>
          <w:rFonts w:ascii="Times New Roman" w:hAnsi="Times New Roman"/>
          <w:sz w:val="24"/>
          <w:szCs w:val="24"/>
        </w:rPr>
        <w:t>ежду отдельными выпускными экзаменами должен быть предусмотрен перерыв не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менее трех дней.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3.11. </w:t>
      </w:r>
      <w:r w:rsidRPr="00251E62">
        <w:rPr>
          <w:rFonts w:ascii="Times New Roman" w:hAnsi="Times New Roman"/>
          <w:sz w:val="24"/>
          <w:szCs w:val="24"/>
        </w:rPr>
        <w:t xml:space="preserve">Для организации итоговой аттестации администрация ДШИ обязана: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251E62">
        <w:rPr>
          <w:rFonts w:ascii="Times New Roman" w:hAnsi="Times New Roman"/>
          <w:sz w:val="24"/>
          <w:szCs w:val="24"/>
        </w:rPr>
        <w:t>– заблаговременно доводить до членов экзаменационных комиссий, выпускников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их родителей (законных представителей) содержание приказов;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– не менее</w:t>
      </w:r>
      <w:proofErr w:type="gramStart"/>
      <w:r w:rsidRPr="00251E62">
        <w:rPr>
          <w:rFonts w:ascii="Times New Roman" w:hAnsi="Times New Roman"/>
          <w:sz w:val="24"/>
          <w:szCs w:val="24"/>
        </w:rPr>
        <w:t>,</w:t>
      </w:r>
      <w:proofErr w:type="gramEnd"/>
      <w:r w:rsidRPr="00251E62">
        <w:rPr>
          <w:rFonts w:ascii="Times New Roman" w:hAnsi="Times New Roman"/>
          <w:sz w:val="24"/>
          <w:szCs w:val="24"/>
        </w:rPr>
        <w:t xml:space="preserve"> чем за три месяца до начала проведения итоговой аттестации, утверждать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исполнительский репертуар, концертные программы, темы, содержание билетов выпускных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экзаменов;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– проводить перед выпускными экзаменами консультации по вопросам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итоговой аттестации для выпускников и родителей (законных представителей).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12.</w:t>
      </w:r>
      <w:r w:rsidRPr="00251E62">
        <w:rPr>
          <w:rFonts w:ascii="Times New Roman" w:hAnsi="Times New Roman"/>
          <w:sz w:val="24"/>
          <w:szCs w:val="24"/>
        </w:rPr>
        <w:t xml:space="preserve"> Во время проведения выпускных экзаменов членам экзаменационной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должно предоставляться право задавать выпускникам дополнительные вопросы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соответствии с ФГТ к минимуму содержания предпрофессиональной программы. </w:t>
      </w:r>
      <w:r>
        <w:rPr>
          <w:rFonts w:ascii="Times New Roman" w:hAnsi="Times New Roman"/>
          <w:sz w:val="24"/>
          <w:szCs w:val="24"/>
        </w:rPr>
        <w:t xml:space="preserve">                           3</w:t>
      </w:r>
      <w:r w:rsidRPr="00251E62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 Присутствие посторонних лиц на выпускных экзаменах возможно с разрешения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руководителя ДШИ. При этом с целью получения выпускниками опыта творческой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деятельности присутствие посторонних лиц на экзаменах, проводимых в виде концерта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(академического концерта), исполнения программы считается целесообразным. </w:t>
      </w:r>
      <w:r>
        <w:rPr>
          <w:rFonts w:ascii="Times New Roman" w:hAnsi="Times New Roman"/>
          <w:sz w:val="24"/>
          <w:szCs w:val="24"/>
        </w:rPr>
        <w:t xml:space="preserve">                                   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13</w:t>
      </w:r>
      <w:r w:rsidRPr="00251E62">
        <w:rPr>
          <w:rFonts w:ascii="Times New Roman" w:hAnsi="Times New Roman"/>
          <w:sz w:val="24"/>
          <w:szCs w:val="24"/>
        </w:rPr>
        <w:t>. С целью выявления лиц, обладающих выдающимися способностями в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искусств, и содействия в их дальнейшем профессиональном самоопределении на выпускных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экзаменах вправе присутствовать представители профессиональных 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организаций или образовательных организаций высшего образования. </w:t>
      </w:r>
      <w:r>
        <w:rPr>
          <w:rFonts w:ascii="Times New Roman" w:hAnsi="Times New Roman"/>
          <w:sz w:val="24"/>
          <w:szCs w:val="24"/>
        </w:rPr>
        <w:t xml:space="preserve">            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19.</w:t>
      </w:r>
      <w:r w:rsidRPr="00251E62">
        <w:rPr>
          <w:rFonts w:ascii="Times New Roman" w:hAnsi="Times New Roman"/>
          <w:sz w:val="24"/>
          <w:szCs w:val="24"/>
        </w:rPr>
        <w:t xml:space="preserve"> Решение экзаменационной комиссии должно приниматься на закрытом 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простым большинством голосов членов комиссии, участвующих в заседании,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обязательном присутствии председателя комиссии. При равном числе голосов председатель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комиссии обладает правом решающего голоса.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 w:rsidRPr="00251E62">
        <w:rPr>
          <w:rFonts w:ascii="Times New Roman" w:hAnsi="Times New Roman"/>
          <w:sz w:val="24"/>
          <w:szCs w:val="24"/>
        </w:rPr>
        <w:t xml:space="preserve">. Результаты выпускных экзаменов должны определяться оценками («отлично»,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«хорошо», «удовлетворительно», «неудовлетворительно») и объявляться в тот же день 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оформления протоколов заседаний соответствующих экзаменационных комиссий,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исключением результатов выпускных экзаменов, проводимых в письменной форме. Результаты экзаменов, проводимых в письменной форме, объявляются на следующий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рабочий день после дня проведения выпускного экзамена.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21.</w:t>
      </w:r>
      <w:r w:rsidRPr="00251E62">
        <w:rPr>
          <w:rFonts w:ascii="Times New Roman" w:hAnsi="Times New Roman"/>
          <w:sz w:val="24"/>
          <w:szCs w:val="24"/>
        </w:rPr>
        <w:t xml:space="preserve"> Выпускники или их родители (законные представители) могут подать письменное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заявление об апелляции по процедурным вопросам проведения итоговой аттестации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апелляционную комиссию не позднее следующего рабочего дня после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выпускного экзамена.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22</w:t>
      </w:r>
      <w:r w:rsidRPr="00251E62">
        <w:rPr>
          <w:rFonts w:ascii="Times New Roman" w:hAnsi="Times New Roman"/>
          <w:sz w:val="24"/>
          <w:szCs w:val="24"/>
        </w:rPr>
        <w:t>. Состав апелляционной комиссии должен заблаговременно (возможно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одновременно с утверждением состава экзаменационной комиссии) утверждаться приказом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руководителя ДШИ. С целью предотвращения конфликта интересов апелляционная комиссия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должна формироваться в количестве не менее 3-х человек из числа работников ДШИ,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входящих в данном учебном году в состав экзаменационных комиссий, за 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руководителя ДШИ, который может входить в состав экзаменационной комиссии и должен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являться председателем апелляционной комиссии. Апелляция должна рассматриваться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позднее 1 рабочего дня со дня ее подачи только по вопросам процедуры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выпускного экзамена.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На заседание апелляционной комиссии приглашается председатель соответствующей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экзаменационной комиссии, выпускник или его родители (законные представители), не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согласные с ее решением.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 Для рассмотрения процедурных вопросов по проведению выпускного экзамена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секретарь экзаменационной комиссии должен направить в апелляционную комиссию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протоколы по ведению выпускного экзамена, письменные ответы выпускника (при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наличии) и заключение председателя экзаменационной комиссии о соблюдении процедурных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вопросов при проведении выпускного экзамена.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3.24. </w:t>
      </w:r>
      <w:r w:rsidRPr="00251E62">
        <w:rPr>
          <w:rFonts w:ascii="Times New Roman" w:hAnsi="Times New Roman"/>
          <w:sz w:val="24"/>
          <w:szCs w:val="24"/>
        </w:rPr>
        <w:t>После рассмотрения апелляции апелляционной комиссией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проведенного голосования должно быть принято решение по вопросу о целесообразности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lastRenderedPageBreak/>
        <w:t>повторной сдачи выпускного экзамена. Оформленное протоколом решение апелляционной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комиссии, подписанное председателем данной комиссии, необходимо довести до 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подавшего апелляционное заявление выпускника или его родителей (законных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представителей) под роспись, в течение одного рабочего дня со дня заседания апелляционной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комиссии.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3.25. </w:t>
      </w:r>
      <w:r w:rsidRPr="00251E62">
        <w:rPr>
          <w:rFonts w:ascii="Times New Roman" w:hAnsi="Times New Roman"/>
          <w:sz w:val="24"/>
          <w:szCs w:val="24"/>
        </w:rPr>
        <w:t>В случае принятия апелляционной комиссией решения о повторном проведении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выпускного экзамена при его проведении необходимо присутствие одного из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апелляционной комиссии. Повторное проведение выпускного экзамена должно быть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течение 7 рабочих дней.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3.26</w:t>
      </w:r>
      <w:r w:rsidRPr="00251E62">
        <w:rPr>
          <w:rFonts w:ascii="Times New Roman" w:hAnsi="Times New Roman"/>
          <w:sz w:val="24"/>
          <w:szCs w:val="24"/>
        </w:rPr>
        <w:t>. Все заседания экзаменационных и апелляционных комиссий должны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оформляться протоколами. В протоколы заседаний экзаменационных комиссий 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вносить мнения всех членов комиссии о выявленных знаниях, умениях и навыках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выпускника, его творческих способностях, а также перечень заданных вопросов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характеристика ответов на них, прения, особые мнения и т.п. В протоколах </w:t>
      </w:r>
      <w:proofErr w:type="spellStart"/>
      <w:r w:rsidRPr="00251E62">
        <w:rPr>
          <w:rFonts w:ascii="Times New Roman" w:hAnsi="Times New Roman"/>
          <w:sz w:val="24"/>
          <w:szCs w:val="24"/>
        </w:rPr>
        <w:t>экзаменационныхкомиссий</w:t>
      </w:r>
      <w:proofErr w:type="spellEnd"/>
      <w:r w:rsidRPr="00251E62">
        <w:rPr>
          <w:rFonts w:ascii="Times New Roman" w:hAnsi="Times New Roman"/>
          <w:sz w:val="24"/>
          <w:szCs w:val="24"/>
        </w:rPr>
        <w:t xml:space="preserve"> может быть отмечено, какие недостатки имеются у выпускника в теоретической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практической подготовке.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3.27. </w:t>
      </w:r>
      <w:r w:rsidRPr="00251E62">
        <w:rPr>
          <w:rFonts w:ascii="Times New Roman" w:hAnsi="Times New Roman"/>
          <w:sz w:val="24"/>
          <w:szCs w:val="24"/>
        </w:rPr>
        <w:t xml:space="preserve">Протоколы итоговой аттестации выпускников должны храниться в архиве ДШИ,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копии протоколов – в личном деле выпускника.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3.28. </w:t>
      </w:r>
      <w:r w:rsidRPr="00251E62">
        <w:rPr>
          <w:rFonts w:ascii="Times New Roman" w:hAnsi="Times New Roman"/>
          <w:sz w:val="24"/>
          <w:szCs w:val="24"/>
        </w:rPr>
        <w:t>Отчеты о работе экзаменационных и апелляционных комиссий должны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заслушиваться на педагогическом совете ДШИ и вместе с рекомендациями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совершенствовании качества образования в ДШИ представляться учредителю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двухмесячный срок после завершения итоговой аттестации.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29.</w:t>
      </w:r>
      <w:r w:rsidRPr="00251E6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51E62">
        <w:rPr>
          <w:rFonts w:ascii="Times New Roman" w:hAnsi="Times New Roman"/>
          <w:sz w:val="24"/>
          <w:szCs w:val="24"/>
        </w:rPr>
        <w:t>Лицам, не проходившим итоговую аттестацию по уважительной причине (по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медицинским показаниям или в других исключительных случаях, документально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подтвержденных), должна быть предоставлена возможность прохождения 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аттестации без отчисления из ДШИ, но не позднее шести месяцев начиная с даты, указанной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на документе, предъявленном выпускником или его родителями (законными</w:t>
      </w:r>
      <w:proofErr w:type="gramEnd"/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 xml:space="preserve">представителями).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3.30. </w:t>
      </w:r>
      <w:r w:rsidRPr="00251E62">
        <w:rPr>
          <w:rFonts w:ascii="Times New Roman" w:hAnsi="Times New Roman"/>
          <w:sz w:val="24"/>
          <w:szCs w:val="24"/>
        </w:rPr>
        <w:t>Лица, не прошедшие итоговую аттестацию по неуважительной причине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получившие на итоговой аттестации неудовлетворительные результаты, должны иметь право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пройти итоговую аттестацию повторно не ранее, чем через шесть месяцев и не позднее, 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через год после прохождения итоговой аттестации впервые. В этом случае выпускник должен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быть отчислен из ДШИ и ему выдается справка. </w:t>
      </w:r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3.31. </w:t>
      </w:r>
      <w:r w:rsidRPr="00251E62">
        <w:rPr>
          <w:rFonts w:ascii="Times New Roman" w:hAnsi="Times New Roman"/>
          <w:sz w:val="24"/>
          <w:szCs w:val="24"/>
        </w:rPr>
        <w:t>Для прохождения повторной итоговой аттестации данное лицо должно 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восстановлено в ДШИ на период времени, не превышающий период, предусмотренный </w:t>
      </w:r>
      <w:proofErr w:type="gramStart"/>
      <w:r w:rsidRPr="00251E62">
        <w:rPr>
          <w:rFonts w:ascii="Times New Roman" w:hAnsi="Times New Roman"/>
          <w:sz w:val="24"/>
          <w:szCs w:val="24"/>
        </w:rPr>
        <w:t>на</w:t>
      </w:r>
      <w:proofErr w:type="gramEnd"/>
    </w:p>
    <w:p w:rsidR="005A0279" w:rsidRPr="00251E62" w:rsidRDefault="005A0279" w:rsidP="00251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E62">
        <w:rPr>
          <w:rFonts w:ascii="Times New Roman" w:hAnsi="Times New Roman"/>
          <w:sz w:val="24"/>
          <w:szCs w:val="24"/>
        </w:rPr>
        <w:t>итоговую аттестацию ФГТ к соответствующей предпрофессиональной программе. При этом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прохождение повторной итоговой аттестации более одного раза не допускается. </w:t>
      </w:r>
      <w:r>
        <w:rPr>
          <w:rFonts w:ascii="Times New Roman" w:hAnsi="Times New Roman"/>
          <w:sz w:val="24"/>
          <w:szCs w:val="24"/>
        </w:rPr>
        <w:t xml:space="preserve">                    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32.</w:t>
      </w:r>
      <w:r w:rsidRPr="00251E62">
        <w:rPr>
          <w:rFonts w:ascii="Times New Roman" w:hAnsi="Times New Roman"/>
          <w:sz w:val="24"/>
          <w:szCs w:val="24"/>
        </w:rPr>
        <w:t xml:space="preserve"> Нормой Федерального закона от 29.12.2012 г. № 273-ФЗ предусмотрено, что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окончании итоговой аттестации ДШИ должна выдавать выпускникам соответствующее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свидетельство. Форма свидетельства устанавливается Минкультуры России. </w:t>
      </w:r>
      <w:r>
        <w:rPr>
          <w:rFonts w:ascii="Times New Roman" w:hAnsi="Times New Roman"/>
          <w:sz w:val="24"/>
          <w:szCs w:val="24"/>
        </w:rPr>
        <w:t xml:space="preserve">                                 3</w:t>
      </w:r>
      <w:r w:rsidRPr="00251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33.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 w:rsidRPr="00251E62">
        <w:rPr>
          <w:rFonts w:ascii="Times New Roman" w:hAnsi="Times New Roman"/>
          <w:sz w:val="24"/>
          <w:szCs w:val="24"/>
        </w:rPr>
        <w:t xml:space="preserve"> если обучающийся не завершил образование в ДШИ, не прошел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итоговую аттестацию или получил на итоговой аттестации неудовлетворительные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>результаты, ему должна выдаваться справка об обучении в ДШИ по форме, установленной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E62">
        <w:rPr>
          <w:rFonts w:ascii="Times New Roman" w:hAnsi="Times New Roman"/>
          <w:sz w:val="24"/>
          <w:szCs w:val="24"/>
        </w:rPr>
        <w:t xml:space="preserve">ДШИ самостоятельно. </w:t>
      </w:r>
    </w:p>
    <w:sectPr w:rsidR="005A0279" w:rsidRPr="00251E62" w:rsidSect="0009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750A"/>
    <w:multiLevelType w:val="multilevel"/>
    <w:tmpl w:val="562AFE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5E63526E"/>
    <w:multiLevelType w:val="hybridMultilevel"/>
    <w:tmpl w:val="1C48589A"/>
    <w:lvl w:ilvl="0" w:tplc="C3E6D6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65CBC"/>
    <w:multiLevelType w:val="hybridMultilevel"/>
    <w:tmpl w:val="AEF6B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1E62"/>
    <w:rsid w:val="0000197F"/>
    <w:rsid w:val="00010D88"/>
    <w:rsid w:val="00037445"/>
    <w:rsid w:val="0005748C"/>
    <w:rsid w:val="0006157B"/>
    <w:rsid w:val="000622F6"/>
    <w:rsid w:val="00064148"/>
    <w:rsid w:val="00064E2E"/>
    <w:rsid w:val="0008025A"/>
    <w:rsid w:val="0008687C"/>
    <w:rsid w:val="00093EEF"/>
    <w:rsid w:val="00095F7C"/>
    <w:rsid w:val="00096998"/>
    <w:rsid w:val="000C0319"/>
    <w:rsid w:val="000C1A03"/>
    <w:rsid w:val="000D5BE8"/>
    <w:rsid w:val="0011503A"/>
    <w:rsid w:val="001213E9"/>
    <w:rsid w:val="00124FC9"/>
    <w:rsid w:val="001417EF"/>
    <w:rsid w:val="00144589"/>
    <w:rsid w:val="00147DD5"/>
    <w:rsid w:val="001521CE"/>
    <w:rsid w:val="00165624"/>
    <w:rsid w:val="0016756A"/>
    <w:rsid w:val="00167A90"/>
    <w:rsid w:val="00197696"/>
    <w:rsid w:val="001A415C"/>
    <w:rsid w:val="001A515F"/>
    <w:rsid w:val="001B5359"/>
    <w:rsid w:val="001C36A9"/>
    <w:rsid w:val="001D5808"/>
    <w:rsid w:val="001D7EC7"/>
    <w:rsid w:val="001E1F88"/>
    <w:rsid w:val="001F56A6"/>
    <w:rsid w:val="0020607D"/>
    <w:rsid w:val="00206E73"/>
    <w:rsid w:val="00222FA0"/>
    <w:rsid w:val="00233A0B"/>
    <w:rsid w:val="00236607"/>
    <w:rsid w:val="002403D7"/>
    <w:rsid w:val="00242193"/>
    <w:rsid w:val="00251E62"/>
    <w:rsid w:val="00256274"/>
    <w:rsid w:val="00257EAC"/>
    <w:rsid w:val="00263976"/>
    <w:rsid w:val="0027008E"/>
    <w:rsid w:val="002A72CC"/>
    <w:rsid w:val="002B6107"/>
    <w:rsid w:val="002C1536"/>
    <w:rsid w:val="002E3F6D"/>
    <w:rsid w:val="002E7699"/>
    <w:rsid w:val="003034C3"/>
    <w:rsid w:val="00304139"/>
    <w:rsid w:val="003224E4"/>
    <w:rsid w:val="00322A5D"/>
    <w:rsid w:val="00334317"/>
    <w:rsid w:val="00335DC3"/>
    <w:rsid w:val="00337884"/>
    <w:rsid w:val="00353183"/>
    <w:rsid w:val="003748DB"/>
    <w:rsid w:val="003C32B6"/>
    <w:rsid w:val="003D6ECF"/>
    <w:rsid w:val="003F3D90"/>
    <w:rsid w:val="00404F72"/>
    <w:rsid w:val="004066B4"/>
    <w:rsid w:val="00415C5B"/>
    <w:rsid w:val="0042216D"/>
    <w:rsid w:val="0042577D"/>
    <w:rsid w:val="00434F4A"/>
    <w:rsid w:val="00442FF7"/>
    <w:rsid w:val="00460608"/>
    <w:rsid w:val="00466A62"/>
    <w:rsid w:val="00473B22"/>
    <w:rsid w:val="00486A66"/>
    <w:rsid w:val="004915CF"/>
    <w:rsid w:val="004A3ABA"/>
    <w:rsid w:val="004D39B5"/>
    <w:rsid w:val="004E3A9D"/>
    <w:rsid w:val="004E478E"/>
    <w:rsid w:val="004F256C"/>
    <w:rsid w:val="005035D0"/>
    <w:rsid w:val="00510935"/>
    <w:rsid w:val="00524C88"/>
    <w:rsid w:val="00535A9D"/>
    <w:rsid w:val="005518AB"/>
    <w:rsid w:val="005640E2"/>
    <w:rsid w:val="00593EEC"/>
    <w:rsid w:val="005A0279"/>
    <w:rsid w:val="005B6818"/>
    <w:rsid w:val="005D592A"/>
    <w:rsid w:val="005F18AA"/>
    <w:rsid w:val="005F5830"/>
    <w:rsid w:val="00607FEA"/>
    <w:rsid w:val="00612A38"/>
    <w:rsid w:val="00623060"/>
    <w:rsid w:val="00627F28"/>
    <w:rsid w:val="00642487"/>
    <w:rsid w:val="00652889"/>
    <w:rsid w:val="0065746B"/>
    <w:rsid w:val="00663C5C"/>
    <w:rsid w:val="00670B98"/>
    <w:rsid w:val="00673DD5"/>
    <w:rsid w:val="006856AC"/>
    <w:rsid w:val="00687CC2"/>
    <w:rsid w:val="00690FBA"/>
    <w:rsid w:val="006A27A7"/>
    <w:rsid w:val="006D18F0"/>
    <w:rsid w:val="006E23F5"/>
    <w:rsid w:val="006E54D4"/>
    <w:rsid w:val="00740B54"/>
    <w:rsid w:val="0074358B"/>
    <w:rsid w:val="007454BC"/>
    <w:rsid w:val="00752721"/>
    <w:rsid w:val="00757D96"/>
    <w:rsid w:val="007620FE"/>
    <w:rsid w:val="0076444F"/>
    <w:rsid w:val="00786B86"/>
    <w:rsid w:val="0079166D"/>
    <w:rsid w:val="007A55B6"/>
    <w:rsid w:val="007B4F24"/>
    <w:rsid w:val="007D498F"/>
    <w:rsid w:val="007F08FF"/>
    <w:rsid w:val="007F2E86"/>
    <w:rsid w:val="00801625"/>
    <w:rsid w:val="008232F3"/>
    <w:rsid w:val="00827730"/>
    <w:rsid w:val="00841A6E"/>
    <w:rsid w:val="00863793"/>
    <w:rsid w:val="008671AA"/>
    <w:rsid w:val="00882945"/>
    <w:rsid w:val="00882D6C"/>
    <w:rsid w:val="008A0E3F"/>
    <w:rsid w:val="008D1A64"/>
    <w:rsid w:val="008F7650"/>
    <w:rsid w:val="00910909"/>
    <w:rsid w:val="0091349A"/>
    <w:rsid w:val="00926E88"/>
    <w:rsid w:val="009323FD"/>
    <w:rsid w:val="0093669C"/>
    <w:rsid w:val="009422F7"/>
    <w:rsid w:val="00970E30"/>
    <w:rsid w:val="0097566A"/>
    <w:rsid w:val="00982A58"/>
    <w:rsid w:val="00994220"/>
    <w:rsid w:val="00994F0D"/>
    <w:rsid w:val="00996AA2"/>
    <w:rsid w:val="00997230"/>
    <w:rsid w:val="009B4433"/>
    <w:rsid w:val="009F55F2"/>
    <w:rsid w:val="009F5AEF"/>
    <w:rsid w:val="00A24384"/>
    <w:rsid w:val="00A313AF"/>
    <w:rsid w:val="00A35A41"/>
    <w:rsid w:val="00A42689"/>
    <w:rsid w:val="00A43C7C"/>
    <w:rsid w:val="00A56472"/>
    <w:rsid w:val="00A634BC"/>
    <w:rsid w:val="00A80A2D"/>
    <w:rsid w:val="00A811B7"/>
    <w:rsid w:val="00A83C68"/>
    <w:rsid w:val="00A85658"/>
    <w:rsid w:val="00AA5B4C"/>
    <w:rsid w:val="00AB055F"/>
    <w:rsid w:val="00AB4FE4"/>
    <w:rsid w:val="00AC5D36"/>
    <w:rsid w:val="00AE0AA7"/>
    <w:rsid w:val="00AF22D9"/>
    <w:rsid w:val="00AF75F3"/>
    <w:rsid w:val="00B01381"/>
    <w:rsid w:val="00B10917"/>
    <w:rsid w:val="00B112C5"/>
    <w:rsid w:val="00B155E8"/>
    <w:rsid w:val="00B173ED"/>
    <w:rsid w:val="00B249A9"/>
    <w:rsid w:val="00B26636"/>
    <w:rsid w:val="00B71B8A"/>
    <w:rsid w:val="00B82E81"/>
    <w:rsid w:val="00B8543A"/>
    <w:rsid w:val="00B94316"/>
    <w:rsid w:val="00BA3374"/>
    <w:rsid w:val="00BB2849"/>
    <w:rsid w:val="00BB6DD8"/>
    <w:rsid w:val="00BB7FA6"/>
    <w:rsid w:val="00BC1122"/>
    <w:rsid w:val="00BE0BE4"/>
    <w:rsid w:val="00BE45A0"/>
    <w:rsid w:val="00BE4D47"/>
    <w:rsid w:val="00BF0D95"/>
    <w:rsid w:val="00BF1439"/>
    <w:rsid w:val="00C04391"/>
    <w:rsid w:val="00C07C42"/>
    <w:rsid w:val="00C23F38"/>
    <w:rsid w:val="00C418DC"/>
    <w:rsid w:val="00C5673E"/>
    <w:rsid w:val="00C617F8"/>
    <w:rsid w:val="00C70339"/>
    <w:rsid w:val="00C721A8"/>
    <w:rsid w:val="00C92724"/>
    <w:rsid w:val="00C94C2E"/>
    <w:rsid w:val="00CC6F70"/>
    <w:rsid w:val="00CE41E2"/>
    <w:rsid w:val="00CE4BA5"/>
    <w:rsid w:val="00CE6D4C"/>
    <w:rsid w:val="00CF04D1"/>
    <w:rsid w:val="00CF3DFB"/>
    <w:rsid w:val="00D10606"/>
    <w:rsid w:val="00D14347"/>
    <w:rsid w:val="00D51E00"/>
    <w:rsid w:val="00D7017B"/>
    <w:rsid w:val="00D923CF"/>
    <w:rsid w:val="00DA06B1"/>
    <w:rsid w:val="00DB51EF"/>
    <w:rsid w:val="00DC10F6"/>
    <w:rsid w:val="00E148FB"/>
    <w:rsid w:val="00E14A2A"/>
    <w:rsid w:val="00E31777"/>
    <w:rsid w:val="00E33071"/>
    <w:rsid w:val="00E61579"/>
    <w:rsid w:val="00E737E5"/>
    <w:rsid w:val="00E74724"/>
    <w:rsid w:val="00E81438"/>
    <w:rsid w:val="00E869BD"/>
    <w:rsid w:val="00E96B29"/>
    <w:rsid w:val="00EA5349"/>
    <w:rsid w:val="00EA63EC"/>
    <w:rsid w:val="00EA71AF"/>
    <w:rsid w:val="00EA7770"/>
    <w:rsid w:val="00EB01F0"/>
    <w:rsid w:val="00EC0D57"/>
    <w:rsid w:val="00ED30D3"/>
    <w:rsid w:val="00ED7939"/>
    <w:rsid w:val="00ED7BF1"/>
    <w:rsid w:val="00EE428D"/>
    <w:rsid w:val="00EF15C5"/>
    <w:rsid w:val="00F102AB"/>
    <w:rsid w:val="00F13B91"/>
    <w:rsid w:val="00F3634E"/>
    <w:rsid w:val="00F450B7"/>
    <w:rsid w:val="00F52633"/>
    <w:rsid w:val="00F53856"/>
    <w:rsid w:val="00F550E8"/>
    <w:rsid w:val="00F759C7"/>
    <w:rsid w:val="00F80A9A"/>
    <w:rsid w:val="00F82094"/>
    <w:rsid w:val="00F854EF"/>
    <w:rsid w:val="00F97B85"/>
    <w:rsid w:val="00FA4E1D"/>
    <w:rsid w:val="00FA7322"/>
    <w:rsid w:val="00FE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uiPriority w:val="99"/>
    <w:rsid w:val="00251E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251E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2134</Words>
  <Characters>12166</Characters>
  <Application>Microsoft Office Word</Application>
  <DocSecurity>0</DocSecurity>
  <Lines>101</Lines>
  <Paragraphs>28</Paragraphs>
  <ScaleCrop>false</ScaleCrop>
  <Company>RePack by SPecialiST</Company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8</cp:revision>
  <cp:lastPrinted>2014-12-30T11:58:00Z</cp:lastPrinted>
  <dcterms:created xsi:type="dcterms:W3CDTF">2014-02-19T17:16:00Z</dcterms:created>
  <dcterms:modified xsi:type="dcterms:W3CDTF">2016-02-02T19:12:00Z</dcterms:modified>
</cp:coreProperties>
</file>